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10" w:rsidRPr="00EA2B10" w:rsidRDefault="00EA2B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B10">
        <w:rPr>
          <w:rFonts w:ascii="Times New Roman" w:hAnsi="Times New Roman" w:cs="Times New Roman"/>
          <w:b/>
          <w:sz w:val="24"/>
          <w:szCs w:val="24"/>
        </w:rPr>
        <w:t>FITRef-</w:t>
      </w:r>
      <w:proofErr w:type="spellEnd"/>
      <w:r w:rsidRPr="00EA2B10">
        <w:rPr>
          <w:rFonts w:ascii="Times New Roman" w:hAnsi="Times New Roman" w:cs="Times New Roman"/>
          <w:b/>
          <w:sz w:val="24"/>
          <w:szCs w:val="24"/>
        </w:rPr>
        <w:t xml:space="preserve"> FACULDADE INTERNACIONAL DE TEOLOGIA REFORMADA</w:t>
      </w:r>
    </w:p>
    <w:p w:rsidR="00EA2B10" w:rsidRDefault="00EA2B10">
      <w:pPr>
        <w:rPr>
          <w:rFonts w:ascii="Times New Roman" w:hAnsi="Times New Roman" w:cs="Times New Roman"/>
          <w:b/>
          <w:sz w:val="24"/>
          <w:szCs w:val="24"/>
        </w:rPr>
      </w:pPr>
      <w:r w:rsidRPr="00EA2B10">
        <w:rPr>
          <w:rFonts w:ascii="Times New Roman" w:hAnsi="Times New Roman" w:cs="Times New Roman"/>
          <w:b/>
          <w:sz w:val="24"/>
          <w:szCs w:val="24"/>
        </w:rPr>
        <w:t xml:space="preserve">Nome: Rodrigues </w:t>
      </w:r>
      <w:proofErr w:type="spellStart"/>
      <w:r w:rsidRPr="00EA2B10">
        <w:rPr>
          <w:rFonts w:ascii="Times New Roman" w:hAnsi="Times New Roman" w:cs="Times New Roman"/>
          <w:b/>
          <w:sz w:val="24"/>
          <w:szCs w:val="24"/>
        </w:rPr>
        <w:t>Muacuveia</w:t>
      </w:r>
      <w:proofErr w:type="spellEnd"/>
    </w:p>
    <w:p w:rsidR="00EA2B10" w:rsidRDefault="00EA2B10" w:rsidP="00EA2B10">
      <w:pPr>
        <w:pStyle w:val="Ttulo1"/>
      </w:pPr>
      <w:r>
        <w:t>ED 301 Unidade III- Aula II Tarefa</w:t>
      </w:r>
    </w:p>
    <w:p w:rsidR="00EA2B10" w:rsidRPr="00EA2B10" w:rsidRDefault="00EA2B10">
      <w:pPr>
        <w:rPr>
          <w:rFonts w:ascii="Times New Roman" w:hAnsi="Times New Roman" w:cs="Times New Roman"/>
          <w:b/>
          <w:sz w:val="24"/>
          <w:szCs w:val="24"/>
        </w:rPr>
      </w:pPr>
    </w:p>
    <w:p w:rsidR="00D85F4A" w:rsidRPr="005D17E0" w:rsidRDefault="00D85F4A" w:rsidP="00BF4884">
      <w:pPr>
        <w:jc w:val="both"/>
        <w:rPr>
          <w:rFonts w:ascii="Times New Roman" w:hAnsi="Times New Roman" w:cs="Times New Roman"/>
          <w:sz w:val="24"/>
          <w:szCs w:val="24"/>
        </w:rPr>
      </w:pPr>
      <w:r w:rsidRPr="005D17E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5D17E0">
        <w:rPr>
          <w:rFonts w:ascii="Times New Roman" w:hAnsi="Times New Roman" w:cs="Times New Roman"/>
          <w:sz w:val="24"/>
          <w:szCs w:val="24"/>
        </w:rPr>
        <w:t>Tarefa</w:t>
      </w:r>
      <w:proofErr w:type="gramStart"/>
      <w:r w:rsidRPr="005D17E0">
        <w:rPr>
          <w:rFonts w:ascii="Times New Roman" w:hAnsi="Times New Roman" w:cs="Times New Roman"/>
          <w:sz w:val="24"/>
          <w:szCs w:val="24"/>
        </w:rPr>
        <w:t>:</w:t>
      </w:r>
      <w:proofErr w:type="spellEnd"/>
      <w:r w:rsidRPr="005D17E0">
        <w:rPr>
          <w:rFonts w:ascii="Times New Roman" w:hAnsi="Times New Roman" w:cs="Times New Roman"/>
          <w:sz w:val="24"/>
          <w:szCs w:val="24"/>
        </w:rPr>
        <w:t>(Não</w:t>
      </w:r>
      <w:proofErr w:type="gramEnd"/>
      <w:r w:rsidRPr="005D17E0">
        <w:rPr>
          <w:rFonts w:ascii="Times New Roman" w:hAnsi="Times New Roman" w:cs="Times New Roman"/>
          <w:sz w:val="24"/>
          <w:szCs w:val="24"/>
        </w:rPr>
        <w:t xml:space="preserve"> poste a mesma no fórum; mas responda na área de tarefas ao lado do conteúdo do curso)Responda</w:t>
      </w:r>
      <w:proofErr w:type="gramStart"/>
      <w:r w:rsidRPr="005D17E0">
        <w:rPr>
          <w:rFonts w:ascii="Times New Roman" w:hAnsi="Times New Roman" w:cs="Times New Roman"/>
          <w:sz w:val="24"/>
          <w:szCs w:val="24"/>
        </w:rPr>
        <w:t>:1.</w:t>
      </w:r>
      <w:proofErr w:type="gramEnd"/>
      <w:r w:rsidRPr="005D17E0">
        <w:rPr>
          <w:rFonts w:ascii="Times New Roman" w:hAnsi="Times New Roman" w:cs="Times New Roman"/>
          <w:sz w:val="24"/>
          <w:szCs w:val="24"/>
        </w:rPr>
        <w:t xml:space="preserve"> Qual é o órgão, de acordo com o Artigo 211, que terá a responsabilidade de </w:t>
      </w:r>
      <w:proofErr w:type="spellStart"/>
      <w:r w:rsidRPr="005D17E0">
        <w:rPr>
          <w:rFonts w:ascii="Times New Roman" w:hAnsi="Times New Roman" w:cs="Times New Roman"/>
          <w:sz w:val="24"/>
          <w:szCs w:val="24"/>
        </w:rPr>
        <w:t>atuar</w:t>
      </w:r>
      <w:proofErr w:type="spellEnd"/>
      <w:r w:rsidRPr="005D17E0">
        <w:rPr>
          <w:rFonts w:ascii="Times New Roman" w:hAnsi="Times New Roman" w:cs="Times New Roman"/>
          <w:sz w:val="24"/>
          <w:szCs w:val="24"/>
        </w:rPr>
        <w:t xml:space="preserve"> prioritariamente no ensino fundamental e médio?</w:t>
      </w:r>
    </w:p>
    <w:p w:rsidR="00D85F4A" w:rsidRPr="005D17E0" w:rsidRDefault="00D85F4A" w:rsidP="00BF4884">
      <w:pPr>
        <w:jc w:val="both"/>
        <w:rPr>
          <w:rFonts w:ascii="Times New Roman" w:hAnsi="Times New Roman" w:cs="Times New Roman"/>
          <w:sz w:val="24"/>
          <w:szCs w:val="24"/>
        </w:rPr>
      </w:pPr>
      <w:r w:rsidRPr="005D17E0">
        <w:rPr>
          <w:rFonts w:ascii="Times New Roman" w:hAnsi="Times New Roman" w:cs="Times New Roman"/>
          <w:sz w:val="24"/>
          <w:szCs w:val="24"/>
        </w:rPr>
        <w:t>Resposta</w:t>
      </w:r>
      <w:r w:rsidR="00A661A9" w:rsidRPr="005D17E0">
        <w:rPr>
          <w:rFonts w:ascii="Times New Roman" w:hAnsi="Times New Roman" w:cs="Times New Roman"/>
          <w:sz w:val="24"/>
          <w:szCs w:val="24"/>
        </w:rPr>
        <w:t xml:space="preserve">: </w:t>
      </w:r>
      <w:r w:rsidR="00A661A9" w:rsidRPr="005D17E0">
        <w:rPr>
          <w:rFonts w:ascii="Times New Roman" w:hAnsi="Times New Roman" w:cs="Times New Roman"/>
          <w:b/>
          <w:sz w:val="24"/>
          <w:szCs w:val="24"/>
        </w:rPr>
        <w:t xml:space="preserve">O Artigo </w:t>
      </w:r>
      <w:proofErr w:type="gramStart"/>
      <w:r w:rsidR="00A661A9" w:rsidRPr="005D17E0">
        <w:rPr>
          <w:rFonts w:ascii="Times New Roman" w:hAnsi="Times New Roman" w:cs="Times New Roman"/>
          <w:b/>
          <w:sz w:val="24"/>
          <w:szCs w:val="24"/>
        </w:rPr>
        <w:t xml:space="preserve">211  </w:t>
      </w:r>
      <w:r w:rsidR="005D17E0" w:rsidRPr="005D17E0">
        <w:rPr>
          <w:rFonts w:ascii="Times New Roman" w:hAnsi="Times New Roman" w:cs="Times New Roman"/>
          <w:b/>
          <w:sz w:val="24"/>
          <w:szCs w:val="24"/>
        </w:rPr>
        <w:t>§</w:t>
      </w:r>
      <w:proofErr w:type="gramEnd"/>
      <w:r w:rsidR="005D17E0" w:rsidRPr="005D17E0">
        <w:rPr>
          <w:rFonts w:ascii="Times New Roman" w:hAnsi="Times New Roman" w:cs="Times New Roman"/>
          <w:b/>
          <w:sz w:val="24"/>
          <w:szCs w:val="24"/>
        </w:rPr>
        <w:t xml:space="preserve"> 3º. Estabelece </w:t>
      </w:r>
      <w:proofErr w:type="gramStart"/>
      <w:r w:rsidR="005D17E0" w:rsidRPr="005D17E0">
        <w:rPr>
          <w:rFonts w:ascii="Times New Roman" w:hAnsi="Times New Roman" w:cs="Times New Roman"/>
          <w:b/>
          <w:sz w:val="24"/>
          <w:szCs w:val="24"/>
        </w:rPr>
        <w:t>que  os</w:t>
      </w:r>
      <w:proofErr w:type="gramEnd"/>
      <w:r w:rsidR="005D17E0" w:rsidRPr="005D17E0">
        <w:rPr>
          <w:rFonts w:ascii="Times New Roman" w:hAnsi="Times New Roman" w:cs="Times New Roman"/>
          <w:b/>
          <w:sz w:val="24"/>
          <w:szCs w:val="24"/>
        </w:rPr>
        <w:t xml:space="preserve"> Estados e o Distrito Federal, actuarão prioritariamente no Ensino Fundamental e Médio</w:t>
      </w:r>
      <w:r w:rsidR="005D17E0" w:rsidRPr="005D1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2D8" w:rsidRDefault="00D85F4A" w:rsidP="00BF4884">
      <w:pPr>
        <w:jc w:val="both"/>
        <w:rPr>
          <w:rFonts w:ascii="Times New Roman" w:hAnsi="Times New Roman" w:cs="Times New Roman"/>
          <w:sz w:val="24"/>
          <w:szCs w:val="24"/>
        </w:rPr>
      </w:pPr>
      <w:r w:rsidRPr="005D17E0">
        <w:rPr>
          <w:rFonts w:ascii="Times New Roman" w:hAnsi="Times New Roman" w:cs="Times New Roman"/>
          <w:sz w:val="24"/>
          <w:szCs w:val="24"/>
        </w:rPr>
        <w:t xml:space="preserve">2. A lei da CF de 1988 estabelecerá o plano nacional de educação, de duração decenal, com o </w:t>
      </w:r>
      <w:proofErr w:type="spellStart"/>
      <w:r w:rsidRPr="005D17E0">
        <w:rPr>
          <w:rFonts w:ascii="Times New Roman" w:hAnsi="Times New Roman" w:cs="Times New Roman"/>
          <w:sz w:val="24"/>
          <w:szCs w:val="24"/>
        </w:rPr>
        <w:t>objetivo</w:t>
      </w:r>
      <w:proofErr w:type="spellEnd"/>
      <w:r w:rsidRPr="005D17E0">
        <w:rPr>
          <w:rFonts w:ascii="Times New Roman" w:hAnsi="Times New Roman" w:cs="Times New Roman"/>
          <w:sz w:val="24"/>
          <w:szCs w:val="24"/>
        </w:rPr>
        <w:t xml:space="preserve"> de articular o quê?</w:t>
      </w:r>
    </w:p>
    <w:p w:rsidR="00070DB6" w:rsidRDefault="005D17E0" w:rsidP="00BF4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</w:t>
      </w:r>
      <w:r w:rsidR="00070DB6">
        <w:rPr>
          <w:rFonts w:ascii="Times New Roman" w:hAnsi="Times New Roman" w:cs="Times New Roman"/>
          <w:sz w:val="24"/>
          <w:szCs w:val="24"/>
        </w:rPr>
        <w:t>Articular o Sistema Nacional de Educação em regime de colaboração e definir directrizes, objectivos, metas e estratégias de implementação para assegurar a manutenção e desenvolvimento do ensino em seus diversos níveis, etapas e modalidades por meio de acções integradas dos poderes públicos das diferentes esferas federativas que conduzam a</w:t>
      </w:r>
    </w:p>
    <w:p w:rsidR="00070DB6" w:rsidRDefault="00070DB6" w:rsidP="00BF4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B10" w:rsidRDefault="005D17E0" w:rsidP="00BF4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7E0">
        <w:rPr>
          <w:rFonts w:ascii="Times New Roman" w:hAnsi="Times New Roman" w:cs="Times New Roman"/>
          <w:b/>
          <w:sz w:val="24"/>
          <w:szCs w:val="24"/>
        </w:rPr>
        <w:t>A lei da CF de 1988 estabelecerá o plano nacional de educação, de duração decenal, com objectivo de articular</w:t>
      </w:r>
    </w:p>
    <w:p w:rsidR="00EA2B10" w:rsidRDefault="00EA2B10" w:rsidP="00BF4884">
      <w:pPr>
        <w:jc w:val="both"/>
        <w:rPr>
          <w:rFonts w:ascii="Segoe UI" w:eastAsia="Times New Roman" w:hAnsi="Segoe UI" w:cs="Segoe UI"/>
          <w:sz w:val="21"/>
          <w:szCs w:val="21"/>
          <w:lang w:eastAsia="pt-PT"/>
        </w:rPr>
      </w:pPr>
      <w:r>
        <w:rPr>
          <w:rFonts w:ascii="Times New Roman" w:hAnsi="Times New Roman" w:cs="Times New Roman"/>
          <w:b/>
          <w:sz w:val="24"/>
          <w:szCs w:val="24"/>
        </w:rPr>
        <w:t>Resposta:</w:t>
      </w:r>
      <w:r w:rsidR="00070DB6" w:rsidRPr="00070DB6">
        <w:rPr>
          <w:rFonts w:ascii="Segoe UI" w:eastAsia="Times New Roman" w:hAnsi="Segoe UI" w:cs="Segoe UI"/>
          <w:sz w:val="21"/>
          <w:szCs w:val="21"/>
          <w:lang w:eastAsia="pt-PT"/>
        </w:rPr>
        <w:t xml:space="preserve"> </w:t>
      </w:r>
      <w:r w:rsidRPr="005D17E0">
        <w:rPr>
          <w:rFonts w:ascii="Times New Roman" w:hAnsi="Times New Roman" w:cs="Times New Roman"/>
          <w:b/>
          <w:sz w:val="24"/>
          <w:szCs w:val="24"/>
        </w:rPr>
        <w:t>A lei da CF de 1988 estabelecerá o plano nacional de educação, de duração decenal, com objectivo de articular</w:t>
      </w:r>
      <w:r w:rsidR="00070DB6" w:rsidRPr="00070DB6">
        <w:rPr>
          <w:rFonts w:ascii="Segoe UI" w:eastAsia="Times New Roman" w:hAnsi="Segoe UI" w:cs="Segoe UI"/>
          <w:sz w:val="21"/>
          <w:szCs w:val="21"/>
          <w:lang w:eastAsia="pt-PT"/>
        </w:rPr>
        <w:t xml:space="preserve"> o sistema nacional de educação em regime de colaboração e definir </w:t>
      </w:r>
      <w:proofErr w:type="spellStart"/>
      <w:r w:rsidR="00070DB6" w:rsidRPr="00070DB6">
        <w:rPr>
          <w:rFonts w:ascii="Segoe UI" w:eastAsia="Times New Roman" w:hAnsi="Segoe UI" w:cs="Segoe UI"/>
          <w:sz w:val="21"/>
          <w:szCs w:val="21"/>
          <w:lang w:eastAsia="pt-PT"/>
        </w:rPr>
        <w:t>diretrizes</w:t>
      </w:r>
      <w:proofErr w:type="spellEnd"/>
      <w:r w:rsidR="00070DB6" w:rsidRPr="00070DB6">
        <w:rPr>
          <w:rFonts w:ascii="Segoe UI" w:eastAsia="Times New Roman" w:hAnsi="Segoe UI" w:cs="Segoe UI"/>
          <w:sz w:val="21"/>
          <w:szCs w:val="21"/>
          <w:lang w:eastAsia="pt-PT"/>
        </w:rPr>
        <w:t xml:space="preserve">, </w:t>
      </w:r>
      <w:proofErr w:type="spellStart"/>
      <w:r w:rsidR="00070DB6" w:rsidRPr="00070DB6">
        <w:rPr>
          <w:rFonts w:ascii="Segoe UI" w:eastAsia="Times New Roman" w:hAnsi="Segoe UI" w:cs="Segoe UI"/>
          <w:sz w:val="21"/>
          <w:szCs w:val="21"/>
          <w:lang w:eastAsia="pt-PT"/>
        </w:rPr>
        <w:t>objetivos</w:t>
      </w:r>
      <w:proofErr w:type="spellEnd"/>
      <w:r w:rsidR="00070DB6" w:rsidRPr="00070DB6">
        <w:rPr>
          <w:rFonts w:ascii="Segoe UI" w:eastAsia="Times New Roman" w:hAnsi="Segoe UI" w:cs="Segoe UI"/>
          <w:sz w:val="21"/>
          <w:szCs w:val="21"/>
          <w:lang w:eastAsia="pt-PT"/>
        </w:rPr>
        <w:t xml:space="preserve">, metas e estratégias de implementação para assegurar a manutenção e desenvolvimento do ensino em seus diversos níveis, etapas e modalidades por meio de </w:t>
      </w:r>
      <w:proofErr w:type="spellStart"/>
      <w:r w:rsidR="00070DB6" w:rsidRPr="00070DB6">
        <w:rPr>
          <w:rFonts w:ascii="Segoe UI" w:eastAsia="Times New Roman" w:hAnsi="Segoe UI" w:cs="Segoe UI"/>
          <w:sz w:val="21"/>
          <w:szCs w:val="21"/>
          <w:lang w:eastAsia="pt-PT"/>
        </w:rPr>
        <w:t>ações</w:t>
      </w:r>
      <w:proofErr w:type="spellEnd"/>
      <w:r w:rsidR="00070DB6" w:rsidRPr="00070DB6">
        <w:rPr>
          <w:rFonts w:ascii="Segoe UI" w:eastAsia="Times New Roman" w:hAnsi="Segoe UI" w:cs="Segoe UI"/>
          <w:sz w:val="21"/>
          <w:szCs w:val="21"/>
          <w:lang w:eastAsia="pt-PT"/>
        </w:rPr>
        <w:t xml:space="preserve"> integradas dos poderes públicos das diferentes esferas feder</w:t>
      </w:r>
      <w:r>
        <w:rPr>
          <w:rFonts w:ascii="Segoe UI" w:eastAsia="Times New Roman" w:hAnsi="Segoe UI" w:cs="Segoe UI"/>
          <w:sz w:val="21"/>
          <w:szCs w:val="21"/>
          <w:lang w:eastAsia="pt-PT"/>
        </w:rPr>
        <w:t xml:space="preserve">ativas que conduzam a: I – Erradicação do analfabetismo; II- Universalização do atendimento escolar; III- Melhoria da qualidade do ensino; IV- Formação para o trabalho; V- Promoção humanística, científica e tecnológica do País;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pt-PT"/>
        </w:rPr>
        <w:t>nVI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pt-PT"/>
        </w:rPr>
        <w:t xml:space="preserve"> – Estabelecimento de meta de aplicação de recursos públicos em educação como promoção do produto interno bruto.</w:t>
      </w:r>
    </w:p>
    <w:p w:rsidR="00BF4884" w:rsidRPr="00BF4884" w:rsidRDefault="00BF4884" w:rsidP="00BF4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84">
        <w:rPr>
          <w:rFonts w:ascii="Segoe UI" w:eastAsia="Times New Roman" w:hAnsi="Segoe UI" w:cs="Segoe UI"/>
          <w:b/>
          <w:sz w:val="21"/>
          <w:szCs w:val="21"/>
          <w:lang w:eastAsia="pt-PT"/>
        </w:rPr>
        <w:t>Fim</w:t>
      </w:r>
    </w:p>
    <w:p w:rsidR="00EA2B10" w:rsidRDefault="00EA2B10" w:rsidP="00BF4884">
      <w:pPr>
        <w:jc w:val="both"/>
        <w:rPr>
          <w:rFonts w:ascii="Segoe UI" w:eastAsia="Times New Roman" w:hAnsi="Segoe UI" w:cs="Segoe UI"/>
          <w:sz w:val="21"/>
          <w:szCs w:val="21"/>
          <w:lang w:eastAsia="pt-PT"/>
        </w:rPr>
      </w:pPr>
    </w:p>
    <w:p w:rsidR="00070DB6" w:rsidRDefault="00EA2B10" w:rsidP="00BF488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 </w:t>
      </w:r>
    </w:p>
    <w:p w:rsidR="00070DB6" w:rsidRPr="005D17E0" w:rsidRDefault="00070DB6" w:rsidP="00BF4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649"/>
          <w:shd w:val="clear" w:color="auto" w:fill="FFFFFF"/>
        </w:rPr>
        <w:t xml:space="preserve"> </w:t>
      </w:r>
    </w:p>
    <w:sectPr w:rsidR="00070DB6" w:rsidRPr="005D17E0" w:rsidSect="00D85F4A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85F4A"/>
    <w:rsid w:val="00070DB6"/>
    <w:rsid w:val="004559FC"/>
    <w:rsid w:val="005D17E0"/>
    <w:rsid w:val="009B72D8"/>
    <w:rsid w:val="00A661A9"/>
    <w:rsid w:val="00BF4884"/>
    <w:rsid w:val="00C33687"/>
    <w:rsid w:val="00D45C6E"/>
    <w:rsid w:val="00D85F4A"/>
    <w:rsid w:val="00EA2B10"/>
    <w:rsid w:val="00E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6E"/>
  </w:style>
  <w:style w:type="paragraph" w:styleId="Ttulo1">
    <w:name w:val="heading 1"/>
    <w:basedOn w:val="Normal"/>
    <w:link w:val="Ttulo1Carcter"/>
    <w:uiPriority w:val="9"/>
    <w:qFormat/>
    <w:rsid w:val="00070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70DB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Forte">
    <w:name w:val="Strong"/>
    <w:basedOn w:val="Tipodeletrapredefinidodopargrafo"/>
    <w:uiPriority w:val="22"/>
    <w:qFormat/>
    <w:rsid w:val="00070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15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4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0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7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ED 301 Unidade III- Aula II Tarefa</vt:lpstr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DIGITAL</dc:creator>
  <cp:lastModifiedBy>A DIGITAL</cp:lastModifiedBy>
  <cp:revision>2</cp:revision>
  <dcterms:created xsi:type="dcterms:W3CDTF">2021-01-18T09:20:00Z</dcterms:created>
  <dcterms:modified xsi:type="dcterms:W3CDTF">2021-01-18T10:19:00Z</dcterms:modified>
</cp:coreProperties>
</file>